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11DAC" w14:textId="05F72AA4" w:rsidR="002D7ACA" w:rsidRPr="00442622" w:rsidRDefault="001948F2" w:rsidP="00442622">
      <w:pPr>
        <w:jc w:val="center"/>
        <w:rPr>
          <w:b/>
        </w:rPr>
      </w:pPr>
      <w:r w:rsidRPr="00442622">
        <w:rPr>
          <w:b/>
        </w:rPr>
        <w:t xml:space="preserve">Gallatin County </w:t>
      </w:r>
      <w:r w:rsidR="00B0285D" w:rsidRPr="00442622">
        <w:rPr>
          <w:b/>
        </w:rPr>
        <w:t xml:space="preserve">Democrats </w:t>
      </w:r>
      <w:r w:rsidRPr="00442622">
        <w:rPr>
          <w:b/>
        </w:rPr>
        <w:t>201</w:t>
      </w:r>
      <w:r w:rsidR="00155EB5">
        <w:rPr>
          <w:b/>
        </w:rPr>
        <w:t>9</w:t>
      </w:r>
      <w:r w:rsidRPr="00442622">
        <w:rPr>
          <w:b/>
        </w:rPr>
        <w:t xml:space="preserve"> Elections Convention Officer </w:t>
      </w:r>
      <w:r w:rsidR="00155EB5">
        <w:rPr>
          <w:b/>
        </w:rPr>
        <w:t>Application</w:t>
      </w:r>
      <w:r w:rsidRPr="00442622">
        <w:rPr>
          <w:b/>
        </w:rPr>
        <w:t xml:space="preserve"> Form</w:t>
      </w:r>
      <w:r w:rsidR="00442622" w:rsidRPr="00442622">
        <w:rPr>
          <w:b/>
        </w:rPr>
        <w:br/>
      </w:r>
      <w:r w:rsidR="00B0285D" w:rsidRPr="00442622">
        <w:rPr>
          <w:b/>
        </w:rPr>
        <w:t xml:space="preserve">Due </w:t>
      </w:r>
      <w:r w:rsidR="00335F64">
        <w:rPr>
          <w:b/>
        </w:rPr>
        <w:t>5/13</w:t>
      </w:r>
      <w:r w:rsidR="00B0285D" w:rsidRPr="00442622">
        <w:rPr>
          <w:b/>
        </w:rPr>
        <w:t>/1</w:t>
      </w:r>
      <w:r w:rsidR="00982A4A">
        <w:rPr>
          <w:b/>
        </w:rPr>
        <w:t>9</w:t>
      </w:r>
      <w:r w:rsidR="00B0285D" w:rsidRPr="00442622">
        <w:rPr>
          <w:b/>
        </w:rPr>
        <w:t xml:space="preserve"> </w:t>
      </w:r>
      <w:r w:rsidR="00442622" w:rsidRPr="00442622">
        <w:rPr>
          <w:b/>
        </w:rPr>
        <w:t>by email to: p</w:t>
      </w:r>
      <w:r w:rsidR="00B0285D" w:rsidRPr="00442622">
        <w:rPr>
          <w:b/>
        </w:rPr>
        <w:t>simmons100@gmail.com</w:t>
      </w:r>
      <w:r w:rsidR="002D7ACA" w:rsidRPr="00442622">
        <w:rPr>
          <w:b/>
        </w:rPr>
        <w:br/>
        <w:t xml:space="preserve">Attend Election Convention on </w:t>
      </w:r>
      <w:r w:rsidR="00982A4A">
        <w:rPr>
          <w:b/>
        </w:rPr>
        <w:t>May</w:t>
      </w:r>
      <w:r w:rsidR="002D7ACA" w:rsidRPr="00442622">
        <w:rPr>
          <w:b/>
        </w:rPr>
        <w:t xml:space="preserve"> 2</w:t>
      </w:r>
      <w:r w:rsidR="00982A4A">
        <w:rPr>
          <w:b/>
        </w:rPr>
        <w:t>2</w:t>
      </w:r>
      <w:r w:rsidR="002D7ACA" w:rsidRPr="00442622">
        <w:rPr>
          <w:b/>
        </w:rPr>
        <w:t>, 201</w:t>
      </w:r>
      <w:r w:rsidR="00982A4A">
        <w:rPr>
          <w:b/>
        </w:rPr>
        <w:t>9</w:t>
      </w:r>
      <w:r w:rsidR="002D7ACA" w:rsidRPr="00442622">
        <w:rPr>
          <w:b/>
        </w:rPr>
        <w:t xml:space="preserve">, </w:t>
      </w:r>
      <w:r w:rsidR="00982A4A">
        <w:rPr>
          <w:b/>
        </w:rPr>
        <w:t>5</w:t>
      </w:r>
      <w:r w:rsidR="002D7ACA" w:rsidRPr="00442622">
        <w:rPr>
          <w:b/>
        </w:rPr>
        <w:t>:</w:t>
      </w:r>
      <w:r w:rsidR="00335F64">
        <w:rPr>
          <w:b/>
        </w:rPr>
        <w:t>45</w:t>
      </w:r>
      <w:r w:rsidR="002D7ACA" w:rsidRPr="00442622">
        <w:rPr>
          <w:b/>
        </w:rPr>
        <w:t>-</w:t>
      </w:r>
      <w:r w:rsidR="00335F64">
        <w:rPr>
          <w:b/>
        </w:rPr>
        <w:t>7:30</w:t>
      </w:r>
      <w:r w:rsidR="002D7ACA" w:rsidRPr="00442622">
        <w:rPr>
          <w:b/>
        </w:rPr>
        <w:t xml:space="preserve"> PM, Bozeman Public Library-Mandatory</w:t>
      </w:r>
    </w:p>
    <w:p w14:paraId="0C0C04D6" w14:textId="55DE074D" w:rsidR="00EA6D59" w:rsidRDefault="00200DB4">
      <w:r>
        <w:t>Officer Position</w:t>
      </w:r>
      <w:r w:rsidR="005E3CE0">
        <w:t>(s)</w:t>
      </w:r>
      <w:r w:rsidR="00EA6D59">
        <w:t xml:space="preserve">: </w:t>
      </w:r>
      <w:r>
        <w:t>______</w:t>
      </w:r>
      <w:r w:rsidR="00EA6D59">
        <w:t>_____________________________________________________________</w:t>
      </w:r>
      <w:r w:rsidR="003C7103">
        <w:t>_____</w:t>
      </w:r>
      <w:r w:rsidR="005E3CE0">
        <w:br/>
        <w:t>_______________________________________________________________________________________</w:t>
      </w:r>
    </w:p>
    <w:p w14:paraId="442245CE" w14:textId="77777777" w:rsidR="001948F2" w:rsidRDefault="001948F2">
      <w:r>
        <w:t>Name ____________________________________________________________________________</w:t>
      </w:r>
      <w:r w:rsidR="003C7103">
        <w:t>______</w:t>
      </w:r>
    </w:p>
    <w:p w14:paraId="71DCD549" w14:textId="77777777" w:rsidR="001948F2" w:rsidRDefault="001948F2">
      <w:r>
        <w:t>Address __________________________________________________________________________</w:t>
      </w:r>
      <w:r w:rsidR="003C7103">
        <w:t>_______</w:t>
      </w:r>
    </w:p>
    <w:p w14:paraId="3FEF4F79" w14:textId="77777777" w:rsidR="001948F2" w:rsidRDefault="001948F2">
      <w:r>
        <w:t>Phone Number _______________   Email Address ________________________________________</w:t>
      </w:r>
      <w:r w:rsidR="003C7103">
        <w:t>_______</w:t>
      </w:r>
    </w:p>
    <w:p w14:paraId="5AC8BBD5" w14:textId="77777777" w:rsidR="001948F2" w:rsidRDefault="001948F2">
      <w:r>
        <w:t>Years Lived</w:t>
      </w:r>
      <w:r w:rsidR="002663DE">
        <w:t xml:space="preserve"> in Gallatin County _____                       </w:t>
      </w:r>
      <w:r w:rsidR="00EA6D59">
        <w:t>Gender</w:t>
      </w:r>
      <w:r w:rsidR="002663DE">
        <w:t xml:space="preserve"> for Required Officer Positions </w:t>
      </w:r>
      <w:r w:rsidR="00EA6D59">
        <w:t xml:space="preserve"> _________</w:t>
      </w:r>
      <w:r w:rsidR="003C7103">
        <w:t>_______</w:t>
      </w:r>
    </w:p>
    <w:p w14:paraId="61DAC347" w14:textId="77777777" w:rsidR="001948F2" w:rsidRDefault="001948F2">
      <w:r>
        <w:t>Current or Previous Officer – What Position and When _____________________________________</w:t>
      </w:r>
      <w:r w:rsidR="003C7103">
        <w:t>______</w:t>
      </w:r>
    </w:p>
    <w:p w14:paraId="20826006" w14:textId="77777777" w:rsidR="001948F2" w:rsidRDefault="001948F2">
      <w:r>
        <w:t>__________________________________________________________________________________</w:t>
      </w:r>
      <w:r w:rsidR="003C7103">
        <w:t>______</w:t>
      </w:r>
    </w:p>
    <w:p w14:paraId="44AA88DE" w14:textId="77777777" w:rsidR="001948F2" w:rsidRDefault="001948F2">
      <w:r>
        <w:t>Experience/Activities in the Democratic Party: ____________________________________________</w:t>
      </w:r>
      <w:r w:rsidR="003C7103">
        <w:t>______</w:t>
      </w:r>
    </w:p>
    <w:p w14:paraId="5D517973" w14:textId="77777777" w:rsidR="001948F2" w:rsidRDefault="001948F2">
      <w:r>
        <w:t>__________________________________________________________________________________</w:t>
      </w:r>
      <w:r w:rsidR="003C7103">
        <w:t>______</w:t>
      </w:r>
    </w:p>
    <w:p w14:paraId="19AD1196" w14:textId="77777777" w:rsidR="001948F2" w:rsidRDefault="001948F2">
      <w:r>
        <w:t>__________________________________________________________________________________</w:t>
      </w:r>
      <w:r w:rsidR="003C7103">
        <w:t>______</w:t>
      </w:r>
    </w:p>
    <w:p w14:paraId="1F88750C" w14:textId="77777777" w:rsidR="001948F2" w:rsidRDefault="001948F2">
      <w:r>
        <w:t>Experience for this Position: ___________________________________________________________</w:t>
      </w:r>
      <w:r w:rsidR="003C7103">
        <w:t>______</w:t>
      </w:r>
    </w:p>
    <w:p w14:paraId="50FF00C2" w14:textId="77777777" w:rsidR="001948F2" w:rsidRDefault="001948F2">
      <w:r>
        <w:t>__________________________________________________________________________________</w:t>
      </w:r>
      <w:r w:rsidR="003C7103">
        <w:t>______</w:t>
      </w:r>
    </w:p>
    <w:p w14:paraId="61CD038B" w14:textId="77777777" w:rsidR="001948F2" w:rsidRDefault="001948F2">
      <w:r>
        <w:t>__________________________________________________________________________________</w:t>
      </w:r>
      <w:r w:rsidR="003C7103">
        <w:t>______</w:t>
      </w:r>
    </w:p>
    <w:p w14:paraId="110DC903" w14:textId="77777777" w:rsidR="001948F2" w:rsidRDefault="001948F2">
      <w:r>
        <w:t>Goals while in this Position: ___________________________________________________________</w:t>
      </w:r>
      <w:r w:rsidR="003C7103">
        <w:t>______</w:t>
      </w:r>
    </w:p>
    <w:p w14:paraId="58E51F93" w14:textId="77777777" w:rsidR="001948F2" w:rsidRDefault="001948F2">
      <w:r>
        <w:t>__________________________________________________________________________________</w:t>
      </w:r>
      <w:r w:rsidR="003C7103">
        <w:t>______</w:t>
      </w:r>
    </w:p>
    <w:p w14:paraId="68F9400A" w14:textId="77777777" w:rsidR="001948F2" w:rsidRDefault="001948F2">
      <w:r>
        <w:t>__________________________________________________________________________________</w:t>
      </w:r>
      <w:r w:rsidR="003C7103">
        <w:t>______</w:t>
      </w:r>
    </w:p>
    <w:p w14:paraId="3D1AA037" w14:textId="1FF2A46F" w:rsidR="00EA6D59" w:rsidRDefault="001948F2">
      <w:r w:rsidRPr="003C7103">
        <w:rPr>
          <w:b/>
        </w:rPr>
        <w:t>Officer Positions:</w:t>
      </w:r>
      <w:r>
        <w:br/>
      </w:r>
      <w:r w:rsidR="00EA6D59">
        <w:t xml:space="preserve">1) </w:t>
      </w:r>
      <w:r>
        <w:t>County Chair (Chair and Vice Chair-one shall be woman, one shall be man)</w:t>
      </w:r>
      <w:r w:rsidR="00861A2D">
        <w:br/>
      </w:r>
      <w:r w:rsidR="00EA6D59">
        <w:t xml:space="preserve">2) </w:t>
      </w:r>
      <w:r>
        <w:t>Vice Chair (Chair and Vice Chair-one shall be woman, one shall be man)</w:t>
      </w:r>
      <w:r w:rsidR="00861A2D">
        <w:br/>
      </w:r>
      <w:r w:rsidR="00EA6D59">
        <w:t>3) State Committeeman</w:t>
      </w:r>
      <w:r w:rsidR="00861A2D">
        <w:br/>
      </w:r>
      <w:r w:rsidR="00EA6D59">
        <w:t>4) State Committeewoman</w:t>
      </w:r>
      <w:r w:rsidR="00861A2D">
        <w:br/>
      </w:r>
      <w:r w:rsidR="00EA6D59">
        <w:t xml:space="preserve">5) State Central Committee </w:t>
      </w:r>
      <w:r w:rsidR="0067609F">
        <w:t>1</w:t>
      </w:r>
      <w:r w:rsidR="0067609F" w:rsidRPr="0067609F">
        <w:rPr>
          <w:vertAlign w:val="superscript"/>
        </w:rPr>
        <w:t>st</w:t>
      </w:r>
      <w:r w:rsidR="0067609F">
        <w:t xml:space="preserve"> </w:t>
      </w:r>
      <w:r w:rsidR="00EA6D59">
        <w:t>Alternate for County Chair</w:t>
      </w:r>
      <w:r w:rsidR="00861A2D">
        <w:br/>
      </w:r>
      <w:r w:rsidR="00EA6D59">
        <w:t xml:space="preserve">6) State Central Committee </w:t>
      </w:r>
      <w:r w:rsidR="0067609F">
        <w:t>2</w:t>
      </w:r>
      <w:r w:rsidR="0067609F" w:rsidRPr="0067609F">
        <w:rPr>
          <w:vertAlign w:val="superscript"/>
        </w:rPr>
        <w:t>nd</w:t>
      </w:r>
      <w:r w:rsidR="0067609F">
        <w:t xml:space="preserve"> </w:t>
      </w:r>
      <w:r w:rsidR="00EA6D59">
        <w:t>Alternate for County Vice Chair</w:t>
      </w:r>
      <w:r w:rsidR="00861A2D">
        <w:br/>
      </w:r>
      <w:r w:rsidR="00EA6D59">
        <w:t xml:space="preserve">7) State Central Committee </w:t>
      </w:r>
      <w:r w:rsidR="0067609F">
        <w:t>3</w:t>
      </w:r>
      <w:r w:rsidR="0067609F" w:rsidRPr="0067609F">
        <w:rPr>
          <w:vertAlign w:val="superscript"/>
        </w:rPr>
        <w:t>rd</w:t>
      </w:r>
      <w:r w:rsidR="0067609F">
        <w:t xml:space="preserve"> </w:t>
      </w:r>
      <w:r w:rsidR="00EA6D59">
        <w:t>Alternate for County State Committeeman</w:t>
      </w:r>
      <w:r w:rsidR="00861A2D">
        <w:br/>
      </w:r>
      <w:r w:rsidR="00EA6D59">
        <w:t xml:space="preserve">8) State Central Committee </w:t>
      </w:r>
      <w:r w:rsidR="0067609F">
        <w:t>4</w:t>
      </w:r>
      <w:r w:rsidR="0067609F" w:rsidRPr="0067609F">
        <w:rPr>
          <w:vertAlign w:val="superscript"/>
        </w:rPr>
        <w:t>th</w:t>
      </w:r>
      <w:r w:rsidR="0067609F">
        <w:t xml:space="preserve"> </w:t>
      </w:r>
      <w:r w:rsidR="00EA6D59">
        <w:t>Alternate for County State Committeewoman</w:t>
      </w:r>
      <w:r w:rsidR="00861A2D">
        <w:br/>
      </w:r>
      <w:r w:rsidR="00283925">
        <w:t>9</w:t>
      </w:r>
      <w:r w:rsidR="00EA6D59">
        <w:t>) Secretary</w:t>
      </w:r>
      <w:r w:rsidR="00861A2D">
        <w:br/>
      </w:r>
      <w:r w:rsidR="00283925">
        <w:t>10</w:t>
      </w:r>
      <w:r w:rsidR="00EA6D59">
        <w:t>) Treasurer</w:t>
      </w:r>
    </w:p>
    <w:p w14:paraId="143A596B" w14:textId="7F2621A1" w:rsidR="00155EB5" w:rsidRPr="00155EB5" w:rsidRDefault="00155EB5" w:rsidP="00155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000000" w:themeColor="text1"/>
        </w:rPr>
      </w:pPr>
      <w:r>
        <w:rPr>
          <w:rFonts w:cs="Times New Roman"/>
          <w:color w:val="000000" w:themeColor="text1"/>
        </w:rPr>
        <w:t>Existing Precinct committeemen and women and the Executive Committee Officers are the voters at the county convention to elect officers.  Attendance by applicants is mandatory. Verbal presentation by applicants is mandatory. Nominations will also be taken from the floor of the convention</w:t>
      </w:r>
      <w:r w:rsidR="00335F64">
        <w:rPr>
          <w:rFonts w:cs="Times New Roman"/>
          <w:color w:val="000000" w:themeColor="text1"/>
        </w:rPr>
        <w:t xml:space="preserve"> with verbal presentation required.</w:t>
      </w:r>
      <w:bookmarkStart w:id="0" w:name="_GoBack"/>
      <w:bookmarkEnd w:id="0"/>
    </w:p>
    <w:p w14:paraId="3A9AE767" w14:textId="77777777" w:rsidR="00155EB5" w:rsidRDefault="00155EB5"/>
    <w:p w14:paraId="41813CFD" w14:textId="60383B54" w:rsidR="00861A2D" w:rsidRPr="005E3CE0" w:rsidRDefault="00442622" w:rsidP="005E3CE0">
      <w:pPr>
        <w:rPr>
          <w:rFonts w:eastAsia="Times New Roman" w:cs="Times New Roman"/>
          <w:b/>
          <w:bCs/>
        </w:rPr>
      </w:pPr>
      <w:r w:rsidRPr="00442622">
        <w:rPr>
          <w:rFonts w:eastAsia="Times New Roman" w:cs="Times New Roman"/>
          <w:b/>
          <w:bCs/>
        </w:rPr>
        <w:t xml:space="preserve">Rules of the Gallatin County Central Committee </w:t>
      </w:r>
      <w:r w:rsidRPr="00442622">
        <w:rPr>
          <w:b/>
        </w:rPr>
        <w:t>Democratic Party</w:t>
      </w:r>
      <w:r>
        <w:rPr>
          <w:b/>
        </w:rPr>
        <w:t xml:space="preserve"> </w:t>
      </w:r>
      <w:r>
        <w:t>(in part)</w:t>
      </w:r>
      <w:r>
        <w:rPr>
          <w:b/>
        </w:rPr>
        <w:br/>
      </w:r>
      <w:r w:rsidR="00861A2D" w:rsidRPr="003C7103">
        <w:rPr>
          <w:rFonts w:eastAsia="Times New Roman" w:cs="Times New Roman"/>
          <w:b/>
          <w:color w:val="000000" w:themeColor="text1"/>
        </w:rPr>
        <w:t>The duties of the chair shall be to:</w:t>
      </w:r>
      <w:r w:rsidR="00861A2D">
        <w:rPr>
          <w:rFonts w:eastAsia="Times New Roman" w:cs="Times New Roman"/>
          <w:color w:val="000000" w:themeColor="text1"/>
        </w:rPr>
        <w:t xml:space="preserve"> </w:t>
      </w:r>
      <w:r w:rsidR="00861A2D" w:rsidRPr="00D97BA8">
        <w:rPr>
          <w:color w:val="000000" w:themeColor="text1"/>
        </w:rPr>
        <w:t>1. call all regular and special meetings;</w:t>
      </w:r>
      <w:r w:rsidR="00861A2D">
        <w:rPr>
          <w:color w:val="000000" w:themeColor="text1"/>
        </w:rPr>
        <w:t xml:space="preserve"> </w:t>
      </w:r>
      <w:r w:rsidR="00861A2D" w:rsidRPr="00D97BA8">
        <w:rPr>
          <w:rFonts w:eastAsia="Times New Roman" w:cs="Times New Roman"/>
          <w:color w:val="000000" w:themeColor="text1"/>
        </w:rPr>
        <w:t>2. preside at the county convention;</w:t>
      </w:r>
      <w:r w:rsidR="002D7ACA">
        <w:rPr>
          <w:rFonts w:eastAsia="Times New Roman" w:cs="Times New Roman"/>
          <w:color w:val="000000" w:themeColor="text1"/>
        </w:rPr>
        <w:t xml:space="preserve"> </w:t>
      </w:r>
      <w:r w:rsidR="00861A2D" w:rsidRPr="00D97BA8">
        <w:rPr>
          <w:color w:val="000000" w:themeColor="text1"/>
        </w:rPr>
        <w:t xml:space="preserve">3. set the agenda for </w:t>
      </w:r>
      <w:r w:rsidR="00861A2D">
        <w:rPr>
          <w:color w:val="000000" w:themeColor="text1"/>
        </w:rPr>
        <w:t xml:space="preserve">meetings. </w:t>
      </w:r>
      <w:r w:rsidR="00861A2D" w:rsidRPr="00D97BA8">
        <w:rPr>
          <w:rFonts w:eastAsia="Times New Roman" w:cs="Times New Roman"/>
          <w:color w:val="000000" w:themeColor="text1"/>
        </w:rPr>
        <w:t>4. appoint such subcommittees as may be authorized;</w:t>
      </w:r>
      <w:r w:rsidR="00861A2D">
        <w:rPr>
          <w:rFonts w:eastAsia="Times New Roman" w:cs="Times New Roman"/>
          <w:color w:val="000000" w:themeColor="text1"/>
        </w:rPr>
        <w:t xml:space="preserve"> </w:t>
      </w:r>
      <w:r w:rsidR="00861A2D" w:rsidRPr="00D97BA8">
        <w:rPr>
          <w:rFonts w:eastAsia="Times New Roman" w:cs="Times New Roman"/>
          <w:color w:val="000000" w:themeColor="text1"/>
        </w:rPr>
        <w:t>5. sign certificates of election for the delegates to the state convention;</w:t>
      </w:r>
      <w:r w:rsidR="00861A2D">
        <w:rPr>
          <w:rFonts w:eastAsia="Times New Roman" w:cs="Times New Roman"/>
          <w:color w:val="000000" w:themeColor="text1"/>
        </w:rPr>
        <w:t xml:space="preserve"> </w:t>
      </w:r>
      <w:r w:rsidR="00283925">
        <w:rPr>
          <w:rFonts w:eastAsia="Times New Roman" w:cs="Times New Roman"/>
          <w:color w:val="000000" w:themeColor="text1"/>
        </w:rPr>
        <w:t>6</w:t>
      </w:r>
      <w:r w:rsidR="00861A2D" w:rsidRPr="00D97BA8">
        <w:rPr>
          <w:color w:val="000000" w:themeColor="text1"/>
        </w:rPr>
        <w:t>. perform all dutie</w:t>
      </w:r>
      <w:r w:rsidR="0067609F">
        <w:rPr>
          <w:color w:val="000000" w:themeColor="text1"/>
        </w:rPr>
        <w:t>s required by state party rules</w:t>
      </w:r>
      <w:r w:rsidR="00861A2D" w:rsidRPr="00D97BA8">
        <w:rPr>
          <w:color w:val="000000" w:themeColor="text1"/>
        </w:rPr>
        <w:t>;</w:t>
      </w:r>
      <w:r w:rsidR="00861A2D">
        <w:rPr>
          <w:color w:val="000000" w:themeColor="text1"/>
        </w:rPr>
        <w:t xml:space="preserve"> </w:t>
      </w:r>
      <w:r w:rsidR="00283925">
        <w:rPr>
          <w:color w:val="000000" w:themeColor="text1"/>
        </w:rPr>
        <w:t>7</w:t>
      </w:r>
      <w:r w:rsidR="00861A2D" w:rsidRPr="00D97BA8">
        <w:rPr>
          <w:color w:val="000000" w:themeColor="text1"/>
        </w:rPr>
        <w:t>. provide guidance to the Central Committee regarding</w:t>
      </w:r>
      <w:r w:rsidR="00861A2D">
        <w:rPr>
          <w:color w:val="000000" w:themeColor="text1"/>
        </w:rPr>
        <w:t xml:space="preserve"> </w:t>
      </w:r>
      <w:r w:rsidR="00861A2D" w:rsidRPr="00D97BA8">
        <w:rPr>
          <w:color w:val="000000" w:themeColor="text1"/>
        </w:rPr>
        <w:t>the conduct of election campaigns and prohibited practices;</w:t>
      </w:r>
      <w:r w:rsidR="00283925">
        <w:rPr>
          <w:color w:val="000000" w:themeColor="text1"/>
        </w:rPr>
        <w:t xml:space="preserve"> 8</w:t>
      </w:r>
      <w:r w:rsidR="00861A2D" w:rsidRPr="00D97BA8">
        <w:rPr>
          <w:color w:val="000000" w:themeColor="text1"/>
        </w:rPr>
        <w:t xml:space="preserve">. conduct such actions </w:t>
      </w:r>
      <w:r w:rsidR="0067609F">
        <w:rPr>
          <w:color w:val="000000" w:themeColor="text1"/>
        </w:rPr>
        <w:t>which may be</w:t>
      </w:r>
      <w:r w:rsidR="00861A2D" w:rsidRPr="00D97BA8">
        <w:rPr>
          <w:color w:val="000000" w:themeColor="text1"/>
        </w:rPr>
        <w:t xml:space="preserve"> assigned by the Central Committee;</w:t>
      </w:r>
      <w:r w:rsidR="00861A2D">
        <w:rPr>
          <w:color w:val="000000" w:themeColor="text1"/>
        </w:rPr>
        <w:t xml:space="preserve"> </w:t>
      </w:r>
      <w:r w:rsidR="00283925">
        <w:t>9</w:t>
      </w:r>
      <w:r w:rsidR="00861A2D">
        <w:t xml:space="preserve">. serve as a representative of the county to all meetings of the </w:t>
      </w:r>
      <w:r w:rsidR="00283925">
        <w:t>state central committee; 10</w:t>
      </w:r>
      <w:r w:rsidR="00861A2D">
        <w:t>. preside as chai</w:t>
      </w:r>
      <w:r w:rsidR="00283925">
        <w:t>r of the executive committee; 11</w:t>
      </w:r>
      <w:r w:rsidR="00861A2D">
        <w:t>. appoint a temporary chair to run the Central Committee meeti</w:t>
      </w:r>
      <w:r w:rsidR="002D7ACA">
        <w:t>ng as needed.</w:t>
      </w:r>
    </w:p>
    <w:p w14:paraId="160D9C0A" w14:textId="77777777" w:rsidR="00861A2D" w:rsidRPr="00D97BA8" w:rsidRDefault="00861A2D" w:rsidP="00861A2D">
      <w:pPr>
        <w:rPr>
          <w:color w:val="000000" w:themeColor="text1"/>
        </w:rPr>
      </w:pPr>
      <w:r w:rsidRPr="003C7103">
        <w:rPr>
          <w:b/>
          <w:color w:val="000000" w:themeColor="text1"/>
        </w:rPr>
        <w:t>The duties of the vice chair shall be to:</w:t>
      </w:r>
      <w:r>
        <w:rPr>
          <w:color w:val="000000" w:themeColor="text1"/>
        </w:rPr>
        <w:t xml:space="preserve"> </w:t>
      </w:r>
      <w:r w:rsidRPr="00D97BA8">
        <w:rPr>
          <w:color w:val="000000" w:themeColor="text1"/>
        </w:rPr>
        <w:t>1. preside at meetings in the absence of the chair;</w:t>
      </w:r>
      <w:r>
        <w:rPr>
          <w:color w:val="000000" w:themeColor="text1"/>
        </w:rPr>
        <w:t xml:space="preserve"> </w:t>
      </w:r>
      <w:r w:rsidRPr="00D97BA8">
        <w:rPr>
          <w:color w:val="000000" w:themeColor="text1"/>
        </w:rPr>
        <w:t xml:space="preserve">2. succeed to the position of the chair in the event </w:t>
      </w:r>
      <w:r w:rsidR="0067609F">
        <w:rPr>
          <w:color w:val="000000" w:themeColor="text1"/>
        </w:rPr>
        <w:t>of a vacancy in the chair</w:t>
      </w:r>
      <w:r w:rsidRPr="00D97BA8">
        <w:rPr>
          <w:color w:val="000000" w:themeColor="text1"/>
        </w:rPr>
        <w:t>;</w:t>
      </w:r>
      <w:r>
        <w:rPr>
          <w:color w:val="000000" w:themeColor="text1"/>
        </w:rPr>
        <w:t xml:space="preserve"> </w:t>
      </w:r>
      <w:r w:rsidRPr="00D97BA8">
        <w:rPr>
          <w:color w:val="000000" w:themeColor="text1"/>
        </w:rPr>
        <w:t>3. perform such duties as may be assigned by the Central Committee; and</w:t>
      </w:r>
      <w:r>
        <w:rPr>
          <w:color w:val="000000" w:themeColor="text1"/>
        </w:rPr>
        <w:t xml:space="preserve"> </w:t>
      </w:r>
      <w:r w:rsidRPr="00D97BA8">
        <w:rPr>
          <w:color w:val="000000" w:themeColor="text1"/>
        </w:rPr>
        <w:t>4. serve as a representative of the county to all meetings of the state and central committee.</w:t>
      </w:r>
    </w:p>
    <w:p w14:paraId="2327F537" w14:textId="77777777" w:rsidR="00861A2D" w:rsidRPr="00D97BA8" w:rsidRDefault="00861A2D" w:rsidP="00861A2D">
      <w:pPr>
        <w:rPr>
          <w:rFonts w:eastAsia="Times New Roman" w:cs="Times New Roman"/>
          <w:color w:val="000000" w:themeColor="text1"/>
        </w:rPr>
      </w:pPr>
      <w:r w:rsidRPr="003C7103">
        <w:rPr>
          <w:b/>
          <w:color w:val="000000" w:themeColor="text1"/>
        </w:rPr>
        <w:t>The State committeeman and woman shall:</w:t>
      </w:r>
      <w:r>
        <w:rPr>
          <w:color w:val="000000" w:themeColor="text1"/>
        </w:rPr>
        <w:t xml:space="preserve"> </w:t>
      </w:r>
      <w:r w:rsidRPr="00D97BA8">
        <w:rPr>
          <w:rFonts w:eastAsia="Times New Roman" w:cs="Times New Roman"/>
          <w:color w:val="000000" w:themeColor="text1"/>
        </w:rPr>
        <w:t>serve as a representative</w:t>
      </w:r>
      <w:r w:rsidR="002D7ACA">
        <w:rPr>
          <w:rFonts w:eastAsia="Times New Roman" w:cs="Times New Roman"/>
          <w:color w:val="000000" w:themeColor="text1"/>
        </w:rPr>
        <w:t xml:space="preserve"> </w:t>
      </w:r>
      <w:r w:rsidRPr="00D97BA8">
        <w:rPr>
          <w:rFonts w:eastAsia="Times New Roman" w:cs="Times New Roman"/>
          <w:color w:val="000000" w:themeColor="text1"/>
        </w:rPr>
        <w:t>of the county at all meetings of the state central committee;</w:t>
      </w:r>
      <w:r>
        <w:rPr>
          <w:rFonts w:eastAsia="Times New Roman" w:cs="Times New Roman"/>
          <w:color w:val="000000" w:themeColor="text1"/>
        </w:rPr>
        <w:t xml:space="preserve"> </w:t>
      </w:r>
      <w:r w:rsidRPr="00D97BA8">
        <w:rPr>
          <w:rFonts w:eastAsia="Times New Roman" w:cs="Times New Roman"/>
          <w:color w:val="000000" w:themeColor="text1"/>
        </w:rPr>
        <w:t>maintain contact all year w</w:t>
      </w:r>
      <w:r>
        <w:rPr>
          <w:rFonts w:eastAsia="Times New Roman" w:cs="Times New Roman"/>
          <w:color w:val="000000" w:themeColor="text1"/>
        </w:rPr>
        <w:t xml:space="preserve">ith the state Democratic office; </w:t>
      </w:r>
      <w:r w:rsidRPr="00D97BA8">
        <w:rPr>
          <w:rFonts w:eastAsia="Times New Roman" w:cs="Times New Roman"/>
          <w:color w:val="000000" w:themeColor="text1"/>
        </w:rPr>
        <w:t>report to the county Central Committee on activities of the state central committee and state D</w:t>
      </w:r>
      <w:r w:rsidR="002D7ACA">
        <w:rPr>
          <w:rFonts w:eastAsia="Times New Roman" w:cs="Times New Roman"/>
          <w:color w:val="000000" w:themeColor="text1"/>
        </w:rPr>
        <w:t>emocratic office.</w:t>
      </w:r>
    </w:p>
    <w:p w14:paraId="4EF700B1" w14:textId="77777777" w:rsidR="00200DB4" w:rsidRPr="00200DB4" w:rsidRDefault="002D7ACA" w:rsidP="00861A2D">
      <w:pPr>
        <w:rPr>
          <w:color w:val="000000" w:themeColor="text1"/>
        </w:rPr>
      </w:pPr>
      <w:r>
        <w:rPr>
          <w:b/>
          <w:color w:val="000000" w:themeColor="text1"/>
        </w:rPr>
        <w:t>Four</w:t>
      </w:r>
      <w:r w:rsidR="00200DB4">
        <w:rPr>
          <w:b/>
          <w:color w:val="000000" w:themeColor="text1"/>
        </w:rPr>
        <w:t xml:space="preserve"> State Central Committee Alternates, </w:t>
      </w:r>
      <w:r w:rsidR="00200DB4">
        <w:rPr>
          <w:color w:val="000000" w:themeColor="text1"/>
        </w:rPr>
        <w:t>two of whom shall be women and two of whom shall be men. These officers serve as alternates to the chair, vice chair, state committeeman or woman; replace members of the same sex whenever possible. County convention designates first and second alternates.</w:t>
      </w:r>
    </w:p>
    <w:p w14:paraId="74E26B9A" w14:textId="77777777" w:rsidR="00861A2D" w:rsidRPr="00D97BA8" w:rsidRDefault="00861A2D" w:rsidP="00861A2D">
      <w:pPr>
        <w:rPr>
          <w:color w:val="000000" w:themeColor="text1"/>
        </w:rPr>
      </w:pPr>
      <w:r w:rsidRPr="003C7103">
        <w:rPr>
          <w:b/>
          <w:color w:val="000000" w:themeColor="text1"/>
        </w:rPr>
        <w:t>The duties of the secretary shall be to:</w:t>
      </w:r>
      <w:r>
        <w:rPr>
          <w:color w:val="000000" w:themeColor="text1"/>
        </w:rPr>
        <w:t xml:space="preserve"> </w:t>
      </w:r>
      <w:r w:rsidRPr="00D97BA8">
        <w:rPr>
          <w:color w:val="000000" w:themeColor="text1"/>
        </w:rPr>
        <w:t>1. sign certificates of election for the delegates to the state convention;</w:t>
      </w:r>
      <w:r>
        <w:rPr>
          <w:color w:val="000000" w:themeColor="text1"/>
        </w:rPr>
        <w:t xml:space="preserve"> </w:t>
      </w:r>
      <w:r w:rsidRPr="00D97BA8">
        <w:rPr>
          <w:color w:val="000000" w:themeColor="text1"/>
        </w:rPr>
        <w:t>2. maintain custody of the papers and r</w:t>
      </w:r>
      <w:r w:rsidR="00200DB4">
        <w:rPr>
          <w:color w:val="000000" w:themeColor="text1"/>
        </w:rPr>
        <w:t>ecords of the Central Committee</w:t>
      </w:r>
      <w:r w:rsidRPr="00D97BA8">
        <w:rPr>
          <w:color w:val="000000" w:themeColor="text1"/>
        </w:rPr>
        <w:t>;</w:t>
      </w:r>
      <w:r>
        <w:rPr>
          <w:color w:val="000000" w:themeColor="text1"/>
        </w:rPr>
        <w:t xml:space="preserve"> </w:t>
      </w:r>
      <w:r w:rsidRPr="00D97BA8">
        <w:rPr>
          <w:color w:val="000000" w:themeColor="text1"/>
        </w:rPr>
        <w:t>3. keep minutes of the Central Committee meetings;</w:t>
      </w:r>
      <w:r>
        <w:rPr>
          <w:color w:val="000000" w:themeColor="text1"/>
        </w:rPr>
        <w:t xml:space="preserve"> </w:t>
      </w:r>
      <w:r w:rsidRPr="00D97BA8">
        <w:rPr>
          <w:color w:val="000000" w:themeColor="text1"/>
        </w:rPr>
        <w:t>4. inform the state party headquarters of the Central Commit</w:t>
      </w:r>
      <w:r w:rsidR="003C7103">
        <w:rPr>
          <w:color w:val="000000" w:themeColor="text1"/>
        </w:rPr>
        <w:t xml:space="preserve">tee officers and their contact </w:t>
      </w:r>
      <w:r w:rsidR="002D7ACA">
        <w:rPr>
          <w:color w:val="000000" w:themeColor="text1"/>
        </w:rPr>
        <w:t>information</w:t>
      </w:r>
      <w:r>
        <w:rPr>
          <w:color w:val="000000" w:themeColor="text1"/>
        </w:rPr>
        <w:t xml:space="preserve">; </w:t>
      </w:r>
      <w:r w:rsidRPr="00D97BA8">
        <w:rPr>
          <w:color w:val="000000" w:themeColor="text1"/>
        </w:rPr>
        <w:t>5. maintain an up-to-date list of all Democratic precinct committeemen and women in the</w:t>
      </w:r>
      <w:r>
        <w:rPr>
          <w:color w:val="000000" w:themeColor="text1"/>
        </w:rPr>
        <w:t xml:space="preserve"> </w:t>
      </w:r>
      <w:r w:rsidRPr="00D97BA8">
        <w:rPr>
          <w:color w:val="000000" w:themeColor="text1"/>
        </w:rPr>
        <w:t>county and report the list and updates to the county election office;</w:t>
      </w:r>
      <w:r>
        <w:rPr>
          <w:color w:val="000000" w:themeColor="text1"/>
        </w:rPr>
        <w:t xml:space="preserve"> </w:t>
      </w:r>
      <w:r w:rsidRPr="00D97BA8">
        <w:rPr>
          <w:rFonts w:eastAsia="Times New Roman" w:cs="Times New Roman"/>
          <w:color w:val="000000" w:themeColor="text1"/>
        </w:rPr>
        <w:t>6. file a copy of these rules with the election administrator of the county and the state</w:t>
      </w:r>
      <w:r>
        <w:rPr>
          <w:rFonts w:eastAsia="Times New Roman" w:cs="Times New Roman"/>
          <w:color w:val="000000" w:themeColor="text1"/>
        </w:rPr>
        <w:t xml:space="preserve"> </w:t>
      </w:r>
      <w:r w:rsidRPr="00D97BA8">
        <w:rPr>
          <w:color w:val="000000" w:themeColor="text1"/>
        </w:rPr>
        <w:t>party headquarters;</w:t>
      </w:r>
      <w:r>
        <w:rPr>
          <w:color w:val="000000" w:themeColor="text1"/>
        </w:rPr>
        <w:t xml:space="preserve"> </w:t>
      </w:r>
      <w:r w:rsidRPr="00D97BA8">
        <w:rPr>
          <w:color w:val="000000" w:themeColor="text1"/>
        </w:rPr>
        <w:t>7. provide reasonable notice of Central Committee meetings; and</w:t>
      </w:r>
      <w:r>
        <w:rPr>
          <w:color w:val="000000" w:themeColor="text1"/>
        </w:rPr>
        <w:t xml:space="preserve"> </w:t>
      </w:r>
      <w:r w:rsidRPr="00D97BA8">
        <w:rPr>
          <w:color w:val="000000" w:themeColor="text1"/>
        </w:rPr>
        <w:t>8. take such actions as di</w:t>
      </w:r>
      <w:r w:rsidR="00283925">
        <w:rPr>
          <w:color w:val="000000" w:themeColor="text1"/>
        </w:rPr>
        <w:t>rected by the Central Committee;</w:t>
      </w:r>
      <w:r>
        <w:rPr>
          <w:color w:val="000000" w:themeColor="text1"/>
        </w:rPr>
        <w:t xml:space="preserve"> </w:t>
      </w:r>
      <w:r w:rsidR="00283925">
        <w:rPr>
          <w:color w:val="000000" w:themeColor="text1"/>
        </w:rPr>
        <w:t>9</w:t>
      </w:r>
      <w:r w:rsidRPr="00D97BA8">
        <w:rPr>
          <w:color w:val="000000" w:themeColor="text1"/>
        </w:rPr>
        <w:t>. maintain a policy book, recording each motion that controls f</w:t>
      </w:r>
      <w:r w:rsidR="00200DB4">
        <w:rPr>
          <w:color w:val="000000" w:themeColor="text1"/>
        </w:rPr>
        <w:t>uture policy.</w:t>
      </w:r>
    </w:p>
    <w:p w14:paraId="2D46E2F7" w14:textId="77777777" w:rsidR="00861A2D" w:rsidRPr="00D97BA8" w:rsidRDefault="00861A2D" w:rsidP="00861A2D">
      <w:pPr>
        <w:rPr>
          <w:rFonts w:eastAsia="Times New Roman" w:cs="Times New Roman"/>
          <w:color w:val="000000" w:themeColor="text1"/>
        </w:rPr>
      </w:pPr>
      <w:r w:rsidRPr="003C7103">
        <w:rPr>
          <w:b/>
          <w:color w:val="000000" w:themeColor="text1"/>
        </w:rPr>
        <w:t xml:space="preserve">The duties of the treasurer shall be to: </w:t>
      </w:r>
      <w:r w:rsidRPr="00D97BA8">
        <w:rPr>
          <w:color w:val="000000" w:themeColor="text1"/>
        </w:rPr>
        <w:t>1. keep the financial records of the county Central Committee;</w:t>
      </w:r>
      <w:r>
        <w:rPr>
          <w:color w:val="000000" w:themeColor="text1"/>
        </w:rPr>
        <w:t xml:space="preserve"> </w:t>
      </w:r>
      <w:r w:rsidRPr="00D97BA8">
        <w:rPr>
          <w:color w:val="000000" w:themeColor="text1"/>
        </w:rPr>
        <w:t>2. collect and account for all funds held by the Central Committee;</w:t>
      </w:r>
      <w:r>
        <w:rPr>
          <w:color w:val="000000" w:themeColor="text1"/>
        </w:rPr>
        <w:t xml:space="preserve"> </w:t>
      </w:r>
      <w:r w:rsidRPr="00D97BA8">
        <w:rPr>
          <w:color w:val="000000" w:themeColor="text1"/>
        </w:rPr>
        <w:t xml:space="preserve">3. make such expenditures </w:t>
      </w:r>
      <w:r w:rsidR="002D7ACA">
        <w:rPr>
          <w:color w:val="000000" w:themeColor="text1"/>
        </w:rPr>
        <w:t>as</w:t>
      </w:r>
      <w:r w:rsidRPr="00D97BA8">
        <w:rPr>
          <w:color w:val="000000" w:themeColor="text1"/>
        </w:rPr>
        <w:t xml:space="preserve"> directed by the Central</w:t>
      </w:r>
      <w:r>
        <w:rPr>
          <w:color w:val="000000" w:themeColor="text1"/>
        </w:rPr>
        <w:t xml:space="preserve"> </w:t>
      </w:r>
      <w:r w:rsidRPr="00D97BA8">
        <w:rPr>
          <w:color w:val="000000" w:themeColor="text1"/>
        </w:rPr>
        <w:t>Committee;</w:t>
      </w:r>
      <w:r>
        <w:rPr>
          <w:color w:val="000000" w:themeColor="text1"/>
        </w:rPr>
        <w:t xml:space="preserve"> </w:t>
      </w:r>
      <w:r w:rsidRPr="00D97BA8">
        <w:rPr>
          <w:color w:val="000000" w:themeColor="text1"/>
        </w:rPr>
        <w:t>4. report in writing the financial conditio</w:t>
      </w:r>
      <w:r w:rsidR="00200DB4">
        <w:rPr>
          <w:color w:val="000000" w:themeColor="text1"/>
        </w:rPr>
        <w:t xml:space="preserve">n of the committee </w:t>
      </w:r>
      <w:r>
        <w:rPr>
          <w:color w:val="000000" w:themeColor="text1"/>
        </w:rPr>
        <w:t xml:space="preserve">at each Executive and Central Committee meeting; </w:t>
      </w:r>
      <w:r w:rsidRPr="00D97BA8">
        <w:rPr>
          <w:rFonts w:eastAsia="Times New Roman" w:cs="Times New Roman"/>
          <w:color w:val="000000" w:themeColor="text1"/>
        </w:rPr>
        <w:t>5. comply with all Montana campaign finance laws and rules, including the preparation</w:t>
      </w:r>
      <w:r>
        <w:rPr>
          <w:rFonts w:eastAsia="Times New Roman" w:cs="Times New Roman"/>
          <w:color w:val="000000" w:themeColor="text1"/>
        </w:rPr>
        <w:t xml:space="preserve"> </w:t>
      </w:r>
      <w:r w:rsidRPr="00D97BA8">
        <w:rPr>
          <w:color w:val="000000" w:themeColor="text1"/>
        </w:rPr>
        <w:t>and submission of all required reports; and</w:t>
      </w:r>
      <w:r>
        <w:rPr>
          <w:color w:val="000000" w:themeColor="text1"/>
        </w:rPr>
        <w:t xml:space="preserve"> 6. </w:t>
      </w:r>
      <w:r w:rsidRPr="00D97BA8">
        <w:rPr>
          <w:rFonts w:eastAsia="Times New Roman" w:cs="Times New Roman"/>
          <w:color w:val="000000" w:themeColor="text1"/>
        </w:rPr>
        <w:t xml:space="preserve">submit financial records for </w:t>
      </w:r>
      <w:r w:rsidR="002D7ACA">
        <w:rPr>
          <w:rFonts w:eastAsia="Times New Roman" w:cs="Times New Roman"/>
          <w:color w:val="000000" w:themeColor="text1"/>
        </w:rPr>
        <w:t>inspection.</w:t>
      </w:r>
    </w:p>
    <w:p w14:paraId="137DE67D" w14:textId="77777777" w:rsidR="001948F2" w:rsidRDefault="00861A2D" w:rsidP="002D7A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000000" w:themeColor="text1"/>
        </w:rPr>
      </w:pPr>
      <w:r w:rsidRPr="003C7103">
        <w:rPr>
          <w:rFonts w:cs="Times New Roman"/>
          <w:b/>
          <w:color w:val="000000" w:themeColor="text1"/>
        </w:rPr>
        <w:t>The officers elected by the county convention shall constitute the Executive Committee</w:t>
      </w:r>
      <w:r w:rsidRPr="00D97BA8">
        <w:rPr>
          <w:rFonts w:cs="Times New Roman"/>
          <w:color w:val="000000" w:themeColor="text1"/>
        </w:rPr>
        <w:t xml:space="preserve"> of the county Central Committe</w:t>
      </w:r>
      <w:r w:rsidR="002D7ACA">
        <w:rPr>
          <w:rFonts w:cs="Times New Roman"/>
          <w:color w:val="000000" w:themeColor="text1"/>
        </w:rPr>
        <w:t xml:space="preserve">e. </w:t>
      </w:r>
      <w:r w:rsidRPr="00D97BA8">
        <w:rPr>
          <w:rFonts w:cs="Times New Roman"/>
          <w:color w:val="000000" w:themeColor="text1"/>
        </w:rPr>
        <w:t xml:space="preserve">1. The Executive Committee is charged with the </w:t>
      </w:r>
      <w:r w:rsidR="00200DB4">
        <w:rPr>
          <w:rFonts w:cs="Times New Roman"/>
          <w:color w:val="000000" w:themeColor="text1"/>
        </w:rPr>
        <w:t xml:space="preserve">execution of the county party’s </w:t>
      </w:r>
      <w:r w:rsidRPr="00D97BA8">
        <w:rPr>
          <w:rFonts w:cs="Times New Roman"/>
          <w:color w:val="000000" w:themeColor="text1"/>
        </w:rPr>
        <w:t>policies and programs between meetings of the full Central Committee;</w:t>
      </w:r>
      <w:r>
        <w:rPr>
          <w:rFonts w:cs="Times New Roman"/>
          <w:color w:val="000000" w:themeColor="text1"/>
        </w:rPr>
        <w:t xml:space="preserve"> </w:t>
      </w:r>
      <w:r w:rsidRPr="00D97BA8">
        <w:rPr>
          <w:rFonts w:cs="Times New Roman"/>
          <w:color w:val="000000" w:themeColor="text1"/>
        </w:rPr>
        <w:t>2. shall meet at least one week before the Central C</w:t>
      </w:r>
      <w:r w:rsidR="00200DB4">
        <w:rPr>
          <w:rFonts w:cs="Times New Roman"/>
          <w:color w:val="000000" w:themeColor="text1"/>
        </w:rPr>
        <w:t>ommittee to assist the chair</w:t>
      </w:r>
      <w:r w:rsidRPr="00D97BA8">
        <w:rPr>
          <w:rFonts w:cs="Times New Roman"/>
          <w:color w:val="000000" w:themeColor="text1"/>
        </w:rPr>
        <w:t xml:space="preserve"> in developing the agenda for the Central Committee and to formulate policy and other recommendations for review and discussion by the Central Committee;</w:t>
      </w:r>
      <w:r>
        <w:rPr>
          <w:rFonts w:cs="Times New Roman"/>
          <w:color w:val="000000" w:themeColor="text1"/>
        </w:rPr>
        <w:t xml:space="preserve"> </w:t>
      </w:r>
      <w:r w:rsidRPr="00D97BA8">
        <w:rPr>
          <w:rFonts w:cs="Times New Roman"/>
          <w:color w:val="000000" w:themeColor="text1"/>
        </w:rPr>
        <w:t xml:space="preserve">3. The Executive Committee may approve between meetings of the Central Committee </w:t>
      </w:r>
      <w:r w:rsidR="00283925">
        <w:rPr>
          <w:rFonts w:cs="Times New Roman"/>
          <w:color w:val="000000" w:themeColor="text1"/>
        </w:rPr>
        <w:t>funds to be spent furthering the mission of the</w:t>
      </w:r>
      <w:r w:rsidRPr="00D97BA8">
        <w:rPr>
          <w:rFonts w:cs="Times New Roman"/>
          <w:color w:val="000000" w:themeColor="text1"/>
        </w:rPr>
        <w:t xml:space="preserve"> Centra</w:t>
      </w:r>
      <w:r w:rsidR="00200DB4">
        <w:rPr>
          <w:rFonts w:cs="Times New Roman"/>
          <w:color w:val="000000" w:themeColor="text1"/>
        </w:rPr>
        <w:t xml:space="preserve">l Committee; </w:t>
      </w:r>
      <w:r w:rsidRPr="00D97BA8">
        <w:rPr>
          <w:rFonts w:cs="Times New Roman"/>
          <w:color w:val="000000" w:themeColor="text1"/>
        </w:rPr>
        <w:t>and</w:t>
      </w:r>
      <w:r>
        <w:rPr>
          <w:rFonts w:cs="Times New Roman"/>
          <w:color w:val="000000" w:themeColor="text1"/>
        </w:rPr>
        <w:t xml:space="preserve"> </w:t>
      </w:r>
      <w:r w:rsidRPr="00D97BA8">
        <w:rPr>
          <w:rFonts w:cs="Times New Roman"/>
          <w:color w:val="000000" w:themeColor="text1"/>
        </w:rPr>
        <w:t>4. Should the chair, or acting-chair in the chair’s absence, deem immediate action necessary, the chair or acting chair shall have the authority to poll the Executive Committee by em</w:t>
      </w:r>
      <w:r w:rsidR="00200DB4">
        <w:rPr>
          <w:rFonts w:cs="Times New Roman"/>
          <w:color w:val="000000" w:themeColor="text1"/>
        </w:rPr>
        <w:t>ail and to have a vote by email.</w:t>
      </w:r>
    </w:p>
    <w:p w14:paraId="60000B32" w14:textId="44945079" w:rsidR="00442622" w:rsidRDefault="00442622" w:rsidP="002D7A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000000" w:themeColor="text1"/>
        </w:rPr>
      </w:pPr>
      <w:r>
        <w:rPr>
          <w:rFonts w:cs="Times New Roman"/>
          <w:color w:val="000000" w:themeColor="text1"/>
        </w:rPr>
        <w:t xml:space="preserve">Go to </w:t>
      </w:r>
      <w:hyperlink r:id="rId8" w:history="1">
        <w:r w:rsidRPr="00155EB5">
          <w:rPr>
            <w:rStyle w:val="Hyperlink"/>
            <w:rFonts w:cs="Times New Roman"/>
          </w:rPr>
          <w:t>www.gallatindemocrats.com</w:t>
        </w:r>
        <w:r w:rsidR="00155EB5" w:rsidRPr="00155EB5">
          <w:rPr>
            <w:rStyle w:val="Hyperlink"/>
            <w:rFonts w:cs="Times New Roman"/>
          </w:rPr>
          <w:t>/about-us/</w:t>
        </w:r>
      </w:hyperlink>
      <w:r>
        <w:rPr>
          <w:rFonts w:cs="Times New Roman"/>
          <w:color w:val="000000" w:themeColor="text1"/>
        </w:rPr>
        <w:t xml:space="preserve"> </w:t>
      </w:r>
      <w:r w:rsidR="00155EB5">
        <w:rPr>
          <w:rFonts w:cs="Times New Roman"/>
          <w:color w:val="000000" w:themeColor="text1"/>
        </w:rPr>
        <w:t xml:space="preserve">to </w:t>
      </w:r>
      <w:r>
        <w:rPr>
          <w:rFonts w:cs="Times New Roman"/>
          <w:color w:val="000000" w:themeColor="text1"/>
        </w:rPr>
        <w:t>read full set of Rules</w:t>
      </w:r>
      <w:r w:rsidR="002663DE">
        <w:rPr>
          <w:rFonts w:cs="Times New Roman"/>
          <w:color w:val="000000" w:themeColor="text1"/>
        </w:rPr>
        <w:t xml:space="preserve"> and get this document</w:t>
      </w:r>
      <w:r w:rsidR="00431BF4">
        <w:rPr>
          <w:rFonts w:cs="Times New Roman"/>
          <w:color w:val="000000" w:themeColor="text1"/>
        </w:rPr>
        <w:t>.</w:t>
      </w:r>
    </w:p>
    <w:sectPr w:rsidR="00442622" w:rsidSect="00431BF4">
      <w:headerReference w:type="default" r:id="rId9"/>
      <w:footerReference w:type="default" r:id="rId10"/>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AE191" w14:textId="77777777" w:rsidR="0066584C" w:rsidRDefault="0066584C" w:rsidP="0067609F">
      <w:pPr>
        <w:spacing w:after="0" w:line="240" w:lineRule="auto"/>
      </w:pPr>
      <w:r>
        <w:separator/>
      </w:r>
    </w:p>
  </w:endnote>
  <w:endnote w:type="continuationSeparator" w:id="0">
    <w:p w14:paraId="3D4DEE00" w14:textId="77777777" w:rsidR="0066584C" w:rsidRDefault="0066584C" w:rsidP="00676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66A09" w14:textId="77777777" w:rsidR="0067609F" w:rsidRPr="0067609F" w:rsidRDefault="0067609F" w:rsidP="0067609F">
    <w:pPr>
      <w:pStyle w:val="Footer"/>
      <w:jc w:val="center"/>
      <w:rPr>
        <w:b/>
      </w:rPr>
    </w:pPr>
    <w:r w:rsidRPr="0067609F">
      <w:rPr>
        <w:b/>
      </w:rPr>
      <w:t>All Public Service Starts Locally</w:t>
    </w:r>
  </w:p>
  <w:p w14:paraId="6C0E9B42" w14:textId="77777777" w:rsidR="0067609F" w:rsidRDefault="00676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06572" w14:textId="77777777" w:rsidR="0066584C" w:rsidRDefault="0066584C" w:rsidP="0067609F">
      <w:pPr>
        <w:spacing w:after="0" w:line="240" w:lineRule="auto"/>
      </w:pPr>
      <w:r>
        <w:separator/>
      </w:r>
    </w:p>
  </w:footnote>
  <w:footnote w:type="continuationSeparator" w:id="0">
    <w:p w14:paraId="14C97002" w14:textId="77777777" w:rsidR="0066584C" w:rsidRDefault="0066584C" w:rsidP="00676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4E51D" w14:textId="77777777" w:rsidR="0067609F" w:rsidRPr="0067609F" w:rsidRDefault="0067609F" w:rsidP="0067609F">
    <w:pPr>
      <w:pStyle w:val="Header"/>
      <w:jc w:val="center"/>
      <w:rPr>
        <w:b/>
      </w:rPr>
    </w:pPr>
    <w:r w:rsidRPr="0067609F">
      <w:rPr>
        <w:b/>
      </w:rPr>
      <w:t>All Public Service Starts Locally</w:t>
    </w:r>
  </w:p>
  <w:p w14:paraId="709674C1" w14:textId="77777777" w:rsidR="0067609F" w:rsidRDefault="00676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decimal"/>
      <w:lvlText w:val="%1."/>
      <w:lvlJc w:val="left"/>
      <w:pPr>
        <w:ind w:left="1069" w:hanging="360"/>
      </w:pPr>
      <w:rPr>
        <w:rFonts w:cs="Times New Roman"/>
      </w:rPr>
    </w:lvl>
    <w:lvl w:ilvl="1">
      <w:start w:val="1"/>
      <w:numFmt w:val="decimal"/>
      <w:lvlText w:val="%2."/>
      <w:lvlJc w:val="left"/>
      <w:pPr>
        <w:ind w:left="1429" w:hanging="360"/>
      </w:pPr>
      <w:rPr>
        <w:rFonts w:cs="Times New Roman"/>
      </w:rPr>
    </w:lvl>
    <w:lvl w:ilvl="2">
      <w:start w:val="1"/>
      <w:numFmt w:val="decimal"/>
      <w:lvlText w:val="%3."/>
      <w:lvlJc w:val="left"/>
      <w:pPr>
        <w:ind w:left="1789" w:hanging="360"/>
      </w:pPr>
      <w:rPr>
        <w:rFonts w:cs="Times New Roman"/>
      </w:rPr>
    </w:lvl>
    <w:lvl w:ilvl="3">
      <w:start w:val="1"/>
      <w:numFmt w:val="decimal"/>
      <w:lvlText w:val="%4."/>
      <w:lvlJc w:val="left"/>
      <w:pPr>
        <w:ind w:left="2149" w:hanging="360"/>
      </w:pPr>
      <w:rPr>
        <w:rFonts w:cs="Times New Roman"/>
      </w:rPr>
    </w:lvl>
    <w:lvl w:ilvl="4">
      <w:start w:val="1"/>
      <w:numFmt w:val="decimal"/>
      <w:lvlText w:val="%5."/>
      <w:lvlJc w:val="left"/>
      <w:pPr>
        <w:ind w:left="2509" w:hanging="360"/>
      </w:pPr>
      <w:rPr>
        <w:rFonts w:cs="Times New Roman"/>
      </w:rPr>
    </w:lvl>
    <w:lvl w:ilvl="5">
      <w:start w:val="1"/>
      <w:numFmt w:val="decimal"/>
      <w:lvlText w:val="%6."/>
      <w:lvlJc w:val="left"/>
      <w:pPr>
        <w:ind w:left="2869" w:hanging="360"/>
      </w:pPr>
      <w:rPr>
        <w:rFonts w:cs="Times New Roman"/>
      </w:rPr>
    </w:lvl>
    <w:lvl w:ilvl="6">
      <w:start w:val="1"/>
      <w:numFmt w:val="decimal"/>
      <w:lvlText w:val="%7."/>
      <w:lvlJc w:val="left"/>
      <w:pPr>
        <w:ind w:left="3229" w:hanging="360"/>
      </w:pPr>
      <w:rPr>
        <w:rFonts w:cs="Times New Roman"/>
      </w:rPr>
    </w:lvl>
    <w:lvl w:ilvl="7">
      <w:start w:val="1"/>
      <w:numFmt w:val="decimal"/>
      <w:lvlText w:val="%8."/>
      <w:lvlJc w:val="left"/>
      <w:pPr>
        <w:ind w:left="3589" w:hanging="360"/>
      </w:pPr>
      <w:rPr>
        <w:rFonts w:cs="Times New Roman"/>
      </w:rPr>
    </w:lvl>
    <w:lvl w:ilvl="8">
      <w:start w:val="1"/>
      <w:numFmt w:val="decimal"/>
      <w:lvlText w:val="%9."/>
      <w:lvlJc w:val="left"/>
      <w:pPr>
        <w:ind w:left="3949" w:hanging="360"/>
      </w:pPr>
      <w:rPr>
        <w:rFonts w:cs="Times New Roman"/>
      </w:rPr>
    </w:lvl>
  </w:abstractNum>
  <w:abstractNum w:abstractNumId="1" w15:restartNumberingAfterBreak="0">
    <w:nsid w:val="16A15BBB"/>
    <w:multiLevelType w:val="hybridMultilevel"/>
    <w:tmpl w:val="FE466060"/>
    <w:lvl w:ilvl="0" w:tplc="54D26D20">
      <w:start w:val="6"/>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F2"/>
    <w:rsid w:val="000954A1"/>
    <w:rsid w:val="00155EB5"/>
    <w:rsid w:val="001948F2"/>
    <w:rsid w:val="00200DB4"/>
    <w:rsid w:val="002663DE"/>
    <w:rsid w:val="00283925"/>
    <w:rsid w:val="002D7ACA"/>
    <w:rsid w:val="00314D14"/>
    <w:rsid w:val="00335F64"/>
    <w:rsid w:val="00342B73"/>
    <w:rsid w:val="003501C9"/>
    <w:rsid w:val="003C7103"/>
    <w:rsid w:val="00431BF4"/>
    <w:rsid w:val="00442622"/>
    <w:rsid w:val="005E3CE0"/>
    <w:rsid w:val="0066584C"/>
    <w:rsid w:val="0067609F"/>
    <w:rsid w:val="00770CD9"/>
    <w:rsid w:val="007B390A"/>
    <w:rsid w:val="00861A2D"/>
    <w:rsid w:val="00982A4A"/>
    <w:rsid w:val="00B02859"/>
    <w:rsid w:val="00B0285D"/>
    <w:rsid w:val="00D30B1E"/>
    <w:rsid w:val="00D62B7A"/>
    <w:rsid w:val="00EA6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89A26"/>
  <w15:chartTrackingRefBased/>
  <w15:docId w15:val="{B6B4B4A4-F8E0-4CE6-AB88-51D60C27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D14"/>
    <w:rPr>
      <w:rFonts w:ascii="Segoe UI" w:hAnsi="Segoe UI" w:cs="Segoe UI"/>
      <w:sz w:val="18"/>
      <w:szCs w:val="18"/>
    </w:rPr>
  </w:style>
  <w:style w:type="paragraph" w:styleId="Header">
    <w:name w:val="header"/>
    <w:basedOn w:val="Normal"/>
    <w:link w:val="HeaderChar"/>
    <w:uiPriority w:val="99"/>
    <w:unhideWhenUsed/>
    <w:rsid w:val="00676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09F"/>
  </w:style>
  <w:style w:type="paragraph" w:styleId="Footer">
    <w:name w:val="footer"/>
    <w:basedOn w:val="Normal"/>
    <w:link w:val="FooterChar"/>
    <w:uiPriority w:val="99"/>
    <w:unhideWhenUsed/>
    <w:rsid w:val="00676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09F"/>
  </w:style>
  <w:style w:type="character" w:styleId="Hyperlink">
    <w:name w:val="Hyperlink"/>
    <w:basedOn w:val="DefaultParagraphFont"/>
    <w:uiPriority w:val="99"/>
    <w:unhideWhenUsed/>
    <w:rsid w:val="00442622"/>
    <w:rPr>
      <w:color w:val="0563C1" w:themeColor="hyperlink"/>
      <w:u w:val="single"/>
    </w:rPr>
  </w:style>
  <w:style w:type="character" w:styleId="Mention">
    <w:name w:val="Mention"/>
    <w:basedOn w:val="DefaultParagraphFont"/>
    <w:uiPriority w:val="99"/>
    <w:semiHidden/>
    <w:unhideWhenUsed/>
    <w:rsid w:val="00442622"/>
    <w:rPr>
      <w:color w:val="2B579A"/>
      <w:shd w:val="clear" w:color="auto" w:fill="E6E6E6"/>
    </w:rPr>
  </w:style>
  <w:style w:type="character" w:styleId="FollowedHyperlink">
    <w:name w:val="FollowedHyperlink"/>
    <w:basedOn w:val="DefaultParagraphFont"/>
    <w:uiPriority w:val="99"/>
    <w:semiHidden/>
    <w:unhideWhenUsed/>
    <w:rsid w:val="002663DE"/>
    <w:rPr>
      <w:color w:val="954F72" w:themeColor="followedHyperlink"/>
      <w:u w:val="single"/>
    </w:rPr>
  </w:style>
  <w:style w:type="character" w:styleId="UnresolvedMention">
    <w:name w:val="Unresolved Mention"/>
    <w:basedOn w:val="DefaultParagraphFont"/>
    <w:uiPriority w:val="99"/>
    <w:semiHidden/>
    <w:unhideWhenUsed/>
    <w:rsid w:val="00155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latindemocrats.com/about-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64950-0ED5-4121-8EB3-110FFB873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Simmons</dc:creator>
  <cp:keywords/>
  <dc:description/>
  <cp:lastModifiedBy>Patricia Simmons</cp:lastModifiedBy>
  <cp:revision>3</cp:revision>
  <cp:lastPrinted>2017-02-19T17:49:00Z</cp:lastPrinted>
  <dcterms:created xsi:type="dcterms:W3CDTF">2019-03-11T19:55:00Z</dcterms:created>
  <dcterms:modified xsi:type="dcterms:W3CDTF">2019-04-25T20:19:00Z</dcterms:modified>
</cp:coreProperties>
</file>